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2017 года          № ___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п.Мирный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14.08.2017 № 32</w:t>
      </w: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89D" w:rsidRDefault="0066489D" w:rsidP="0066489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Череповецкой межрайонной природоохранной прокуратуры от 29.09.2017 № 04-01-2017/133, требование</w:t>
      </w:r>
      <w:r w:rsidR="006511D5">
        <w:rPr>
          <w:rFonts w:ascii="Times New Roman" w:hAnsi="Times New Roman"/>
          <w:sz w:val="28"/>
          <w:szCs w:val="28"/>
        </w:rPr>
        <w:t xml:space="preserve"> </w:t>
      </w:r>
      <w:r w:rsidR="00791864">
        <w:rPr>
          <w:rFonts w:ascii="Times New Roman" w:hAnsi="Times New Roman"/>
          <w:sz w:val="28"/>
          <w:szCs w:val="28"/>
        </w:rPr>
        <w:t>Череповецкой межрайонной природоохранной прокуратуры от 29.09.2017 № 04-05-2017/1</w:t>
      </w:r>
      <w:r w:rsidR="006511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целью приведения постановления администрации сельского поселения Кемское в соответствие с действующим законодательством</w:t>
      </w:r>
    </w:p>
    <w:p w:rsidR="0066489D" w:rsidRDefault="0066489D" w:rsidP="0066489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89D" w:rsidRDefault="0066489D" w:rsidP="0066489D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66489D" w:rsidRPr="000720A5" w:rsidRDefault="0066489D" w:rsidP="00FD7A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7AD4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791864" w:rsidRPr="00FD7AD4">
        <w:rPr>
          <w:rFonts w:ascii="Times New Roman" w:eastAsia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по предоставлению порубочного </w:t>
      </w:r>
      <w:r w:rsidR="00FD7AD4" w:rsidRPr="00FD7AD4">
        <w:rPr>
          <w:rFonts w:ascii="Times New Roman" w:eastAsia="Times New Roman" w:hAnsi="Times New Roman"/>
          <w:sz w:val="28"/>
          <w:szCs w:val="28"/>
        </w:rPr>
        <w:t>билета и (или) разрешения на пересадку деревьев и кустарников</w:t>
      </w:r>
      <w:r w:rsidR="000720A5">
        <w:rPr>
          <w:rFonts w:ascii="Times New Roman" w:eastAsia="Times New Roman" w:hAnsi="Times New Roman"/>
          <w:sz w:val="28"/>
          <w:szCs w:val="28"/>
        </w:rPr>
        <w:t xml:space="preserve"> (далее – Регламент)</w:t>
      </w:r>
      <w:r w:rsidR="00FD7AD4" w:rsidRPr="00FD7AD4">
        <w:rPr>
          <w:rFonts w:ascii="Times New Roman" w:eastAsia="Times New Roman" w:hAnsi="Times New Roman"/>
          <w:sz w:val="28"/>
          <w:szCs w:val="28"/>
        </w:rPr>
        <w:t>, утвержденный постановлением администрации сельского поселения Кемское от 14 августа 2017 года № 32 «</w:t>
      </w:r>
      <w:r w:rsidR="00FD7AD4" w:rsidRPr="00FD7AD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FD7AD4" w:rsidRPr="00FD7AD4">
        <w:rPr>
          <w:rFonts w:ascii="Times New Roman" w:hAnsi="Times New Roman" w:cs="Times New Roman"/>
          <w:sz w:val="28"/>
          <w:szCs w:val="28"/>
        </w:rPr>
        <w:t>утверждении  административного</w:t>
      </w:r>
      <w:proofErr w:type="gramEnd"/>
      <w:r w:rsidR="00FD7AD4" w:rsidRPr="00FD7AD4">
        <w:rPr>
          <w:rFonts w:ascii="Times New Roman" w:hAnsi="Times New Roman" w:cs="Times New Roman"/>
          <w:sz w:val="28"/>
          <w:szCs w:val="28"/>
        </w:rPr>
        <w:t xml:space="preserve"> регламента  предоставления муниципальной услуги  по  предоставлению порубочного билета и (или) разрешения на пересадку деревьев и кустарников</w:t>
      </w:r>
      <w:r w:rsidR="00FD7AD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720A5" w:rsidRPr="000720A5" w:rsidRDefault="000720A5" w:rsidP="000720A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Регламента после слов «либо их уполномоченные представители» дополнить словами «, за исключением собственников земельных участков»;</w:t>
      </w:r>
    </w:p>
    <w:p w:rsidR="000720A5" w:rsidRPr="00C318B1" w:rsidRDefault="00C318B1" w:rsidP="00072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8B1">
        <w:rPr>
          <w:rFonts w:ascii="Times New Roman" w:hAnsi="Times New Roman" w:cs="Times New Roman"/>
          <w:sz w:val="28"/>
          <w:szCs w:val="28"/>
        </w:rPr>
        <w:t>в абзаце пятом подпункта 2.6.4 пункта 2.6 слова «простой электронной подписью» заменить словами «допустимым видом электронной подписи»;</w:t>
      </w:r>
    </w:p>
    <w:p w:rsidR="00FD7AD4" w:rsidRPr="00270BF5" w:rsidRDefault="00270BF5" w:rsidP="00FD7A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5.3 Регламента изложить в следующей редакции:</w:t>
      </w:r>
    </w:p>
    <w:p w:rsidR="00270BF5" w:rsidRDefault="00270BF5" w:rsidP="00270B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почте, через МФЦ, с использованием информационно – телекоммуникационной сети «Интернет»</w:t>
      </w:r>
      <w:r w:rsidR="007931A7">
        <w:rPr>
          <w:rFonts w:ascii="Times New Roman" w:hAnsi="Times New Roman" w:cs="Times New Roman"/>
          <w:sz w:val="28"/>
          <w:szCs w:val="28"/>
        </w:rPr>
        <w:t xml:space="preserve"> (официальный сайт Уполномоченного органа, </w:t>
      </w:r>
      <w:r w:rsidR="007931A7">
        <w:rPr>
          <w:rFonts w:ascii="Times New Roman" w:hAnsi="Times New Roman" w:cs="Times New Roman"/>
          <w:sz w:val="28"/>
          <w:szCs w:val="28"/>
        </w:rPr>
        <w:lastRenderedPageBreak/>
        <w:t>Единый портал государственных и муниципальных услуг (функций), Портал государственных и муниципальных услуг (функций) Вологодской области)</w:t>
      </w:r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заявителя.»;</w:t>
      </w:r>
    </w:p>
    <w:p w:rsidR="00270BF5" w:rsidRPr="00B079CC" w:rsidRDefault="00B079CC" w:rsidP="00270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9CC">
        <w:rPr>
          <w:rFonts w:ascii="Times New Roman" w:hAnsi="Times New Roman" w:cs="Times New Roman"/>
          <w:sz w:val="28"/>
          <w:szCs w:val="28"/>
        </w:rPr>
        <w:t>раздел 5 Регламента дополнить пунктом 5.14 следующего содержания:</w:t>
      </w:r>
    </w:p>
    <w:p w:rsidR="00B079CC" w:rsidRPr="00B079CC" w:rsidRDefault="00B079CC" w:rsidP="00B079C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079CC">
        <w:rPr>
          <w:rFonts w:ascii="Times New Roman" w:hAnsi="Times New Roman" w:cs="Times New Roman"/>
          <w:sz w:val="28"/>
          <w:szCs w:val="28"/>
        </w:rPr>
        <w:t xml:space="preserve">«5.14.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B079CC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Pr="00B079C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89D" w:rsidRPr="00BB50E1" w:rsidRDefault="0066489D" w:rsidP="0066489D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845050">
        <w:rPr>
          <w:rFonts w:ascii="Times New Roman" w:eastAsia="Times New Roman" w:hAnsi="Times New Roman"/>
          <w:sz w:val="28"/>
          <w:szCs w:val="28"/>
        </w:rPr>
        <w:t>постановление вступает</w:t>
      </w:r>
      <w:r>
        <w:rPr>
          <w:rFonts w:ascii="Times New Roman" w:eastAsia="Times New Roman" w:hAnsi="Times New Roman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66489D" w:rsidRDefault="0066489D" w:rsidP="0066489D">
      <w:pPr>
        <w:spacing w:after="0"/>
      </w:pPr>
    </w:p>
    <w:p w:rsidR="0066489D" w:rsidRDefault="0066489D" w:rsidP="0066489D">
      <w:pPr>
        <w:spacing w:after="0"/>
      </w:pPr>
    </w:p>
    <w:p w:rsidR="0066489D" w:rsidRPr="00BB50E1" w:rsidRDefault="0066489D" w:rsidP="0066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D30B31"/>
    <w:multiLevelType w:val="hybridMultilevel"/>
    <w:tmpl w:val="9488D074"/>
    <w:lvl w:ilvl="0" w:tplc="83AE3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D91"/>
    <w:multiLevelType w:val="hybridMultilevel"/>
    <w:tmpl w:val="E78EC130"/>
    <w:lvl w:ilvl="0" w:tplc="BBF2C1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9D"/>
    <w:rsid w:val="000720A5"/>
    <w:rsid w:val="00115B9B"/>
    <w:rsid w:val="00242488"/>
    <w:rsid w:val="00270BF5"/>
    <w:rsid w:val="002E06CB"/>
    <w:rsid w:val="003E41BB"/>
    <w:rsid w:val="0045412A"/>
    <w:rsid w:val="004669DC"/>
    <w:rsid w:val="0048094F"/>
    <w:rsid w:val="00611A76"/>
    <w:rsid w:val="006511D5"/>
    <w:rsid w:val="0066489D"/>
    <w:rsid w:val="00747666"/>
    <w:rsid w:val="0075767A"/>
    <w:rsid w:val="00791864"/>
    <w:rsid w:val="007931A7"/>
    <w:rsid w:val="00811D5D"/>
    <w:rsid w:val="00845050"/>
    <w:rsid w:val="00B079CC"/>
    <w:rsid w:val="00C318B1"/>
    <w:rsid w:val="00CA0D34"/>
    <w:rsid w:val="00E750AF"/>
    <w:rsid w:val="00F042B4"/>
    <w:rsid w:val="00FD1453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DF704-6E9A-40DD-B2E6-38B9D110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D"/>
    <w:pPr>
      <w:ind w:left="720"/>
      <w:contextualSpacing/>
    </w:pPr>
  </w:style>
  <w:style w:type="paragraph" w:customStyle="1" w:styleId="ConsPlusNormal">
    <w:name w:val="ConsPlusNormal"/>
    <w:rsid w:val="00FD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Юлия Рыжкова</cp:lastModifiedBy>
  <cp:revision>2</cp:revision>
  <dcterms:created xsi:type="dcterms:W3CDTF">2017-10-26T05:57:00Z</dcterms:created>
  <dcterms:modified xsi:type="dcterms:W3CDTF">2017-10-26T05:57:00Z</dcterms:modified>
</cp:coreProperties>
</file>