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1D5" w:rsidRDefault="00034F1A" w:rsidP="005D4E10">
      <w:pPr>
        <w:spacing w:after="0" w:line="240" w:lineRule="auto"/>
        <w:rPr>
          <w:b/>
          <w:bCs/>
          <w:sz w:val="28"/>
          <w:szCs w:val="28"/>
        </w:rPr>
      </w:pPr>
      <w:r w:rsidRPr="00034F1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222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0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04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22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0043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F4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622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227E">
        <w:rPr>
          <w:rFonts w:ascii="Times New Roman" w:eastAsia="Times New Roman" w:hAnsi="Times New Roman" w:cs="Times New Roman"/>
          <w:sz w:val="28"/>
          <w:szCs w:val="28"/>
        </w:rPr>
        <w:t xml:space="preserve">1 года                       </w:t>
      </w:r>
      <w:r w:rsidRPr="00034F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F4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1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234" w:rsidRDefault="00C00435" w:rsidP="007622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87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B464B" w:rsidRPr="00F718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222D">
        <w:rPr>
          <w:rFonts w:ascii="Times New Roman" w:eastAsia="Times New Roman" w:hAnsi="Times New Roman" w:cs="Times New Roman"/>
          <w:bCs/>
          <w:sz w:val="28"/>
          <w:szCs w:val="28"/>
        </w:rPr>
        <w:t>прекращении деятельности</w:t>
      </w:r>
    </w:p>
    <w:p w:rsidR="0076222D" w:rsidRDefault="005D2234" w:rsidP="007622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погребению</w:t>
      </w:r>
      <w:r w:rsidRPr="005D22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части</w:t>
      </w:r>
    </w:p>
    <w:p w:rsidR="0076222D" w:rsidRDefault="005D2234" w:rsidP="007622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0E1E90">
        <w:rPr>
          <w:rFonts w:ascii="Times New Roman" w:eastAsia="Times New Roman" w:hAnsi="Times New Roman" w:cs="Times New Roman"/>
          <w:bCs/>
          <w:sz w:val="28"/>
          <w:szCs w:val="28"/>
        </w:rPr>
        <w:t>кладбища в д. Игнатово</w:t>
      </w:r>
    </w:p>
    <w:p w:rsidR="0076222D" w:rsidRPr="00F71872" w:rsidRDefault="0076222D" w:rsidP="007622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4983" w:rsidRPr="00F71872" w:rsidRDefault="00814983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7E1" w:rsidRPr="00F71872" w:rsidRDefault="00CF37E1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1D5" w:rsidRPr="000F4A23" w:rsidRDefault="005D2234" w:rsidP="000F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размывом берега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южной части кладбища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д. Игнатово, на основании пункта 4 статьи 17</w:t>
      </w:r>
      <w:r w:rsidRPr="00F7187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№ 8-ФЗ «О погребении и похоронном деле»,</w:t>
      </w:r>
      <w:r w:rsidR="00EB464B" w:rsidRPr="00F7187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64B" w:rsidRPr="00F7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B464B" w:rsidRPr="00F71872">
        <w:rPr>
          <w:rFonts w:ascii="Times New Roman" w:hAnsi="Times New Roman" w:cs="Times New Roman"/>
          <w:sz w:val="28"/>
          <w:szCs w:val="28"/>
        </w:rPr>
        <w:t xml:space="preserve"> части 1 статьи 14 Федерального закона от 6 октября 2003 года</w:t>
      </w:r>
      <w:r w:rsidR="008901D5" w:rsidRPr="00F71872">
        <w:rPr>
          <w:rFonts w:ascii="Times New Roman" w:hAnsi="Times New Roman" w:cs="Times New Roman"/>
          <w:sz w:val="28"/>
          <w:szCs w:val="28"/>
        </w:rPr>
        <w:t xml:space="preserve"> № 131-ФЗ «Об </w:t>
      </w:r>
      <w:proofErr w:type="gramStart"/>
      <w:r w:rsidR="008901D5" w:rsidRPr="00F71872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8901D5" w:rsidRPr="00F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D5" w:rsidRPr="00F7187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8901D5" w:rsidRPr="00F7187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D071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1C">
        <w:rPr>
          <w:rFonts w:ascii="Times New Roman" w:hAnsi="Times New Roman" w:cs="Times New Roman"/>
          <w:sz w:val="28"/>
          <w:szCs w:val="28"/>
        </w:rPr>
        <w:t xml:space="preserve">Правил содержания кладбищ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9D071C">
        <w:rPr>
          <w:rFonts w:ascii="Times New Roman" w:hAnsi="Times New Roman" w:cs="Times New Roman"/>
          <w:sz w:val="28"/>
          <w:szCs w:val="28"/>
        </w:rPr>
        <w:t xml:space="preserve">, утверждённых решением Совета сельского поселения </w:t>
      </w:r>
      <w:proofErr w:type="spellStart"/>
      <w:r w:rsidR="009D071C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9D071C">
        <w:rPr>
          <w:rFonts w:ascii="Times New Roman" w:hAnsi="Times New Roman" w:cs="Times New Roman"/>
          <w:sz w:val="28"/>
          <w:szCs w:val="28"/>
        </w:rPr>
        <w:t xml:space="preserve"> от 6 марта 2009 года № 213,</w:t>
      </w:r>
      <w:r w:rsidR="008901D5" w:rsidRPr="00F71872">
        <w:rPr>
          <w:rFonts w:ascii="Times New Roman" w:hAnsi="Times New Roman" w:cs="Times New Roman"/>
          <w:sz w:val="28"/>
          <w:szCs w:val="28"/>
        </w:rPr>
        <w:t xml:space="preserve"> </w:t>
      </w:r>
      <w:r w:rsidR="008901D5"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 w:rsidR="008901D5">
        <w:rPr>
          <w:spacing w:val="2"/>
          <w:sz w:val="28"/>
          <w:szCs w:val="28"/>
        </w:rPr>
        <w:t>  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D071C" w:rsidRDefault="004410CC" w:rsidP="009D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F7187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</w:rPr>
        <w:t>Пр</w:t>
      </w:r>
      <w:r w:rsidR="009D071C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814983" w:rsidRPr="00814983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9D071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ратить деятельность </w:t>
      </w:r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по погребению</w:t>
      </w:r>
      <w:r w:rsidR="009D071C" w:rsidRPr="005D22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тел умерших на части территории кладбища в д. Игнатово, расположенного на земельном участке с кадастровым номером 35:01:0104008:26, в</w:t>
      </w:r>
      <w:r w:rsidR="00C5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границах участка </w:t>
      </w:r>
      <w:proofErr w:type="spellStart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берегоразрушения</w:t>
      </w:r>
      <w:proofErr w:type="spellEnd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, начинающегося на расстоянии 13 метров и заканчивающегося на расстоянии 163 метров от южной границы указанного земельного участка в сторону д. Игнатово</w:t>
      </w:r>
      <w:bookmarkStart w:id="0" w:name="_GoBack"/>
      <w:bookmarkEnd w:id="0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вдоль береговой линии водного объекта реки </w:t>
      </w:r>
      <w:proofErr w:type="spellStart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Кема</w:t>
      </w:r>
      <w:proofErr w:type="spellEnd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, с одной стороны, и</w:t>
      </w:r>
      <w:proofErr w:type="gramEnd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автомобильной дороги, ведущей в д. Игнатово, с другой стороны, а также в границах участка кладбища, соответствующих протяженности границам участка </w:t>
      </w:r>
      <w:proofErr w:type="spellStart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берегоразрушения</w:t>
      </w:r>
      <w:proofErr w:type="spellEnd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имеющего ширину 20 метров от уреза воды реки </w:t>
      </w:r>
      <w:proofErr w:type="spellStart"/>
      <w:r w:rsidR="009D071C">
        <w:rPr>
          <w:rFonts w:ascii="Times New Roman" w:eastAsia="Times New Roman" w:hAnsi="Times New Roman" w:cs="Times New Roman"/>
          <w:bCs/>
          <w:sz w:val="28"/>
          <w:szCs w:val="28"/>
        </w:rPr>
        <w:t>Кема</w:t>
      </w:r>
      <w:proofErr w:type="spellEnd"/>
      <w:r w:rsidR="005010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сторону автодороги, ведущей в д. Игнатово.</w:t>
      </w:r>
    </w:p>
    <w:p w:rsidR="008901D5" w:rsidRPr="00F71872" w:rsidRDefault="000F4A23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 w:rsidRPr="00F71872">
        <w:rPr>
          <w:spacing w:val="2"/>
          <w:sz w:val="28"/>
          <w:szCs w:val="28"/>
        </w:rPr>
        <w:t>2</w:t>
      </w:r>
      <w:r w:rsidR="004410CC" w:rsidRPr="00F71872">
        <w:rPr>
          <w:spacing w:val="2"/>
          <w:sz w:val="28"/>
          <w:szCs w:val="28"/>
        </w:rPr>
        <w:t xml:space="preserve">. </w:t>
      </w:r>
      <w:r w:rsidR="008901D5" w:rsidRPr="00F71872">
        <w:rPr>
          <w:sz w:val="28"/>
          <w:szCs w:val="28"/>
        </w:rPr>
        <w:t>Настоящее постановление вступает в силу на следующий день</w:t>
      </w:r>
      <w:r w:rsidRPr="00F71872">
        <w:rPr>
          <w:sz w:val="28"/>
          <w:szCs w:val="28"/>
        </w:rPr>
        <w:t xml:space="preserve"> п</w:t>
      </w:r>
      <w:r w:rsidR="008901D5" w:rsidRPr="00F71872">
        <w:rPr>
          <w:sz w:val="28"/>
          <w:szCs w:val="28"/>
        </w:rPr>
        <w:t>о</w:t>
      </w:r>
      <w:r w:rsidRPr="00F71872">
        <w:rPr>
          <w:sz w:val="28"/>
          <w:szCs w:val="28"/>
        </w:rPr>
        <w:t>сле</w:t>
      </w:r>
      <w:r w:rsidR="008901D5" w:rsidRPr="00F71872">
        <w:rPr>
          <w:sz w:val="28"/>
          <w:szCs w:val="28"/>
        </w:rPr>
        <w:t xml:space="preserve"> дня </w:t>
      </w:r>
      <w:r w:rsidRPr="00F71872">
        <w:rPr>
          <w:sz w:val="28"/>
          <w:szCs w:val="28"/>
        </w:rPr>
        <w:t xml:space="preserve">его </w:t>
      </w:r>
      <w:r w:rsidR="008901D5" w:rsidRPr="00F71872">
        <w:rPr>
          <w:sz w:val="28"/>
          <w:szCs w:val="28"/>
        </w:rPr>
        <w:t>официального опубликования.</w:t>
      </w: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BB4941" w:rsidRDefault="00BB4941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814983" w:rsidRPr="00F71872" w:rsidRDefault="008901D5" w:rsidP="00F71872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                                                          </w:t>
      </w:r>
      <w:r w:rsidR="000F4A23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>Г.А.Ширяева</w:t>
      </w:r>
    </w:p>
    <w:sectPr w:rsidR="00814983" w:rsidRPr="00F71872" w:rsidSect="002000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8B" w:rsidRDefault="001C758B" w:rsidP="00200001">
      <w:pPr>
        <w:spacing w:after="0" w:line="240" w:lineRule="auto"/>
      </w:pPr>
      <w:r>
        <w:separator/>
      </w:r>
    </w:p>
  </w:endnote>
  <w:endnote w:type="continuationSeparator" w:id="0">
    <w:p w:rsidR="001C758B" w:rsidRDefault="001C758B" w:rsidP="0020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8B" w:rsidRDefault="001C758B" w:rsidP="00200001">
      <w:pPr>
        <w:spacing w:after="0" w:line="240" w:lineRule="auto"/>
      </w:pPr>
      <w:r>
        <w:separator/>
      </w:r>
    </w:p>
  </w:footnote>
  <w:footnote w:type="continuationSeparator" w:id="0">
    <w:p w:rsidR="001C758B" w:rsidRDefault="001C758B" w:rsidP="0020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9627"/>
    </w:sdtPr>
    <w:sdtContent>
      <w:p w:rsidR="00200001" w:rsidRDefault="00D4779E">
        <w:pPr>
          <w:pStyle w:val="a6"/>
          <w:jc w:val="center"/>
        </w:pPr>
        <w:r>
          <w:rPr>
            <w:noProof/>
          </w:rPr>
          <w:fldChar w:fldCharType="begin"/>
        </w:r>
        <w:r w:rsidR="005E252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001" w:rsidRDefault="002000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DCA"/>
    <w:rsid w:val="00011ECD"/>
    <w:rsid w:val="00014B5E"/>
    <w:rsid w:val="00034F1A"/>
    <w:rsid w:val="000B10A3"/>
    <w:rsid w:val="000E1E90"/>
    <w:rsid w:val="000F4A23"/>
    <w:rsid w:val="00111D98"/>
    <w:rsid w:val="00194061"/>
    <w:rsid w:val="001B227E"/>
    <w:rsid w:val="001C1BAE"/>
    <w:rsid w:val="001C758B"/>
    <w:rsid w:val="00200001"/>
    <w:rsid w:val="002242AE"/>
    <w:rsid w:val="002C09F5"/>
    <w:rsid w:val="002C1443"/>
    <w:rsid w:val="00302A28"/>
    <w:rsid w:val="00352C93"/>
    <w:rsid w:val="00364B36"/>
    <w:rsid w:val="00383804"/>
    <w:rsid w:val="003B5A2F"/>
    <w:rsid w:val="00426D81"/>
    <w:rsid w:val="00433E2D"/>
    <w:rsid w:val="004410CC"/>
    <w:rsid w:val="00456C02"/>
    <w:rsid w:val="00470A51"/>
    <w:rsid w:val="005010C7"/>
    <w:rsid w:val="00562A7B"/>
    <w:rsid w:val="00596667"/>
    <w:rsid w:val="005D2234"/>
    <w:rsid w:val="005D4E10"/>
    <w:rsid w:val="005E2527"/>
    <w:rsid w:val="005E70C6"/>
    <w:rsid w:val="00670E91"/>
    <w:rsid w:val="006C6312"/>
    <w:rsid w:val="006E66A4"/>
    <w:rsid w:val="0076222D"/>
    <w:rsid w:val="007828AF"/>
    <w:rsid w:val="007946BE"/>
    <w:rsid w:val="00796505"/>
    <w:rsid w:val="007C3067"/>
    <w:rsid w:val="008147BA"/>
    <w:rsid w:val="00814983"/>
    <w:rsid w:val="00861E19"/>
    <w:rsid w:val="00863527"/>
    <w:rsid w:val="008901D5"/>
    <w:rsid w:val="00890835"/>
    <w:rsid w:val="008A2379"/>
    <w:rsid w:val="008E178A"/>
    <w:rsid w:val="00900352"/>
    <w:rsid w:val="009145F4"/>
    <w:rsid w:val="00933EE1"/>
    <w:rsid w:val="009A4B6C"/>
    <w:rsid w:val="009D071C"/>
    <w:rsid w:val="00A2483F"/>
    <w:rsid w:val="00A85C92"/>
    <w:rsid w:val="00A93138"/>
    <w:rsid w:val="00AC676D"/>
    <w:rsid w:val="00B02338"/>
    <w:rsid w:val="00B26B62"/>
    <w:rsid w:val="00B34B80"/>
    <w:rsid w:val="00B36F8C"/>
    <w:rsid w:val="00B730DF"/>
    <w:rsid w:val="00B8615B"/>
    <w:rsid w:val="00BB4941"/>
    <w:rsid w:val="00BD6C2C"/>
    <w:rsid w:val="00C00435"/>
    <w:rsid w:val="00C55BC3"/>
    <w:rsid w:val="00C578A2"/>
    <w:rsid w:val="00C83FA2"/>
    <w:rsid w:val="00C87217"/>
    <w:rsid w:val="00C97291"/>
    <w:rsid w:val="00CF37E1"/>
    <w:rsid w:val="00D23CC0"/>
    <w:rsid w:val="00D4779E"/>
    <w:rsid w:val="00D67D22"/>
    <w:rsid w:val="00DD72CF"/>
    <w:rsid w:val="00E104A1"/>
    <w:rsid w:val="00E41AB4"/>
    <w:rsid w:val="00EB464B"/>
    <w:rsid w:val="00EF7DCA"/>
    <w:rsid w:val="00F0395F"/>
    <w:rsid w:val="00F71872"/>
    <w:rsid w:val="00F933B9"/>
    <w:rsid w:val="00F97E56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D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  <w:style w:type="paragraph" w:styleId="a5">
    <w:name w:val="List Paragraph"/>
    <w:basedOn w:val="a"/>
    <w:uiPriority w:val="34"/>
    <w:qFormat/>
    <w:rsid w:val="00F718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001"/>
  </w:style>
  <w:style w:type="paragraph" w:styleId="a8">
    <w:name w:val="footer"/>
    <w:basedOn w:val="a"/>
    <w:link w:val="a9"/>
    <w:uiPriority w:val="99"/>
    <w:semiHidden/>
    <w:unhideWhenUsed/>
    <w:rsid w:val="0020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001"/>
  </w:style>
  <w:style w:type="paragraph" w:styleId="aa">
    <w:name w:val="Balloon Text"/>
    <w:basedOn w:val="a"/>
    <w:link w:val="ab"/>
    <w:uiPriority w:val="99"/>
    <w:semiHidden/>
    <w:unhideWhenUsed/>
    <w:rsid w:val="008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F774-F3C0-46A1-A3F3-C3FA5FF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3</cp:revision>
  <cp:lastPrinted>2021-04-01T08:41:00Z</cp:lastPrinted>
  <dcterms:created xsi:type="dcterms:W3CDTF">2021-04-02T08:17:00Z</dcterms:created>
  <dcterms:modified xsi:type="dcterms:W3CDTF">2021-04-02T08:17:00Z</dcterms:modified>
</cp:coreProperties>
</file>